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1B" w:rsidRDefault="00445066"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posOffset>1004888</wp:posOffset>
                </wp:positionH>
                <wp:positionV relativeFrom="margin">
                  <wp:posOffset>-280987</wp:posOffset>
                </wp:positionV>
                <wp:extent cx="5133975" cy="742951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775" y="3518063"/>
                          <a:ext cx="5124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4B1B" w:rsidRDefault="0044506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36"/>
                              </w:rPr>
                              <w:t>C</w:t>
                            </w:r>
                            <w:r>
                              <w:rPr>
                                <w:smallCaps/>
                                <w:color w:val="000000"/>
                                <w:sz w:val="36"/>
                              </w:rPr>
                              <w:t xml:space="preserve">olbert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36"/>
                              </w:rPr>
                              <w:t>C</w:t>
                            </w:r>
                            <w:r>
                              <w:rPr>
                                <w:smallCaps/>
                                <w:color w:val="000000"/>
                                <w:sz w:val="36"/>
                              </w:rPr>
                              <w:t xml:space="preserve">ounty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36"/>
                              </w:rPr>
                              <w:t>S</w:t>
                            </w:r>
                            <w:r>
                              <w:rPr>
                                <w:smallCaps/>
                                <w:color w:val="000000"/>
                                <w:sz w:val="36"/>
                              </w:rPr>
                              <w:t xml:space="preserve">chools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smallCaps/>
                                <w:color w:val="000000"/>
                                <w:sz w:val="36"/>
                              </w:rPr>
                              <w:t xml:space="preserve">ducation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36"/>
                              </w:rPr>
                              <w:t>F</w:t>
                            </w:r>
                            <w:r>
                              <w:rPr>
                                <w:smallCaps/>
                                <w:color w:val="000000"/>
                                <w:sz w:val="36"/>
                              </w:rPr>
                              <w:t>oundation</w:t>
                            </w:r>
                          </w:p>
                          <w:p w:rsidR="005B4B1B" w:rsidRDefault="0044506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4"/>
                              </w:rPr>
                              <w:t>425 Hwy 72 W., Tuscumbia, AL 35674 · 256-386-8565 EXT. 1235</w:t>
                            </w:r>
                          </w:p>
                          <w:p w:rsidR="005B4B1B" w:rsidRDefault="0044506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Impacting our schools’ classrooms and students’ education</w:t>
                            </w:r>
                          </w:p>
                          <w:p w:rsidR="005B4B1B" w:rsidRDefault="005B4B1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1004888</wp:posOffset>
                </wp:positionH>
                <wp:positionV relativeFrom="margin">
                  <wp:posOffset>-280987</wp:posOffset>
                </wp:positionV>
                <wp:extent cx="5133975" cy="742951"/>
                <wp:effectExtent b="0" l="0" r="0" t="0"/>
                <wp:wrapSquare wrapText="bothSides" distB="45720" distT="4572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3975" cy="7429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B4B1B" w:rsidRDefault="00445066">
      <w:pPr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165100</wp:posOffset>
                </wp:positionV>
                <wp:extent cx="5467350" cy="1200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7088" y="3184688"/>
                          <a:ext cx="5457825" cy="11906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B4B1B" w:rsidRDefault="0044506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  <w:highlight w:val="white"/>
                              </w:rPr>
                              <w:t>The Goals and Objectives of the Colbert County Schools Education Foundation are as follows:</w:t>
                            </w:r>
                          </w:p>
                          <w:p w:rsidR="005B4B1B" w:rsidRDefault="00445066">
                            <w:pPr>
                              <w:spacing w:before="100" w:after="10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Encourage academic excellence in the Colbert County School District by providing funding not available through traditional local, state and federal sources.</w:t>
                            </w:r>
                          </w:p>
                          <w:p w:rsidR="005B4B1B" w:rsidRDefault="00445066">
                            <w:pPr>
                              <w:spacing w:before="100" w:after="10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Provide opportunities for Colbert County School teachers and staff to develop innovative projects through grants.</w:t>
                            </w:r>
                          </w:p>
                          <w:p w:rsidR="005B4B1B" w:rsidRDefault="00445066">
                            <w:pPr>
                              <w:spacing w:before="100" w:after="10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Invest in programs that have a positive impact on student success.</w:t>
                            </w:r>
                          </w:p>
                          <w:p w:rsidR="005B4B1B" w:rsidRDefault="00445066">
                            <w:pPr>
                              <w:spacing w:before="100" w:after="10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Develop a network of former Colbert County School District students/families to encourage their continued interest in and support of public education.</w:t>
                            </w:r>
                          </w:p>
                          <w:p w:rsidR="005B4B1B" w:rsidRDefault="00445066">
                            <w:pPr>
                              <w:spacing w:before="100" w:after="10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Seek and cultivate stakeholder, private and corporate funding sources.</w:t>
                            </w:r>
                          </w:p>
                          <w:p w:rsidR="005B4B1B" w:rsidRDefault="005B4B1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165100</wp:posOffset>
                </wp:positionV>
                <wp:extent cx="5467350" cy="1200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0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B4B1B" w:rsidRDefault="005B4B1B"/>
    <w:p w:rsidR="005B4B1B" w:rsidRDefault="005B4B1B">
      <w:pPr>
        <w:spacing w:after="0" w:line="240" w:lineRule="auto"/>
        <w:rPr>
          <w:color w:val="000000"/>
          <w:sz w:val="20"/>
          <w:szCs w:val="20"/>
          <w:highlight w:val="white"/>
        </w:rPr>
      </w:pPr>
    </w:p>
    <w:p w:rsidR="005B4B1B" w:rsidRDefault="005B4B1B">
      <w:pPr>
        <w:spacing w:after="0" w:line="240" w:lineRule="auto"/>
        <w:rPr>
          <w:color w:val="000000"/>
          <w:sz w:val="18"/>
          <w:szCs w:val="18"/>
          <w:highlight w:val="white"/>
        </w:rPr>
      </w:pPr>
    </w:p>
    <w:p w:rsidR="005B4B1B" w:rsidRDefault="005B4B1B">
      <w:pPr>
        <w:rPr>
          <w:u w:val="single"/>
        </w:rPr>
      </w:pPr>
    </w:p>
    <w:p w:rsidR="005B4B1B" w:rsidRDefault="005B4B1B">
      <w:pPr>
        <w:rPr>
          <w:u w:val="single"/>
        </w:rPr>
      </w:pPr>
    </w:p>
    <w:p w:rsidR="005B4B1B" w:rsidRDefault="00445066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YES!</w:t>
      </w:r>
      <w:r>
        <w:rPr>
          <w:sz w:val="20"/>
          <w:szCs w:val="20"/>
        </w:rPr>
        <w:t xml:space="preserve"> I would like to help the Colbert County Schools Education Foundation in its support of Colbert County students, teachers, and schools!</w:t>
      </w:r>
    </w:p>
    <w:p w:rsidR="005B4B1B" w:rsidRDefault="0044506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Business 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B4B1B" w:rsidRDefault="0044506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Contact Person: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bookmarkStart w:id="0" w:name="_GoBack"/>
      <w:bookmarkEnd w:id="0"/>
    </w:p>
    <w:p w:rsidR="005B4B1B" w:rsidRDefault="0044506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_______</w:t>
      </w:r>
    </w:p>
    <w:p w:rsidR="005B4B1B" w:rsidRDefault="0044506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Phone Number: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Email: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B4B1B" w:rsidRDefault="00445066">
      <w:pPr>
        <w:rPr>
          <w:sz w:val="20"/>
          <w:szCs w:val="20"/>
        </w:rPr>
      </w:pPr>
      <w:r>
        <w:rPr>
          <w:sz w:val="20"/>
          <w:szCs w:val="20"/>
        </w:rPr>
        <w:t xml:space="preserve">Check enclosed: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________________________________________________________________________</w:t>
      </w:r>
      <w:r>
        <w:rPr>
          <w:sz w:val="20"/>
          <w:szCs w:val="20"/>
        </w:rPr>
        <w:t>_______</w:t>
      </w:r>
    </w:p>
    <w:p w:rsidR="005B4B1B" w:rsidRDefault="00445066">
      <w:pPr>
        <w:rPr>
          <w:sz w:val="20"/>
          <w:szCs w:val="20"/>
        </w:rPr>
      </w:pPr>
      <w:r>
        <w:rPr>
          <w:sz w:val="20"/>
          <w:szCs w:val="20"/>
        </w:rPr>
        <w:t xml:space="preserve">Please send me an Invoice: </w:t>
      </w:r>
      <w:r>
        <w:rPr>
          <w:sz w:val="20"/>
          <w:szCs w:val="20"/>
          <w:u w:val="single"/>
        </w:rPr>
        <w:tab/>
        <w:t>____</w:t>
      </w:r>
      <w:r>
        <w:rPr>
          <w:sz w:val="20"/>
          <w:szCs w:val="20"/>
        </w:rPr>
        <w:t>____________________________________________________________________</w:t>
      </w:r>
    </w:p>
    <w:p w:rsidR="005B4B1B" w:rsidRDefault="00445066">
      <w:pPr>
        <w:rPr>
          <w:sz w:val="20"/>
          <w:szCs w:val="20"/>
        </w:rPr>
      </w:pPr>
      <w:r>
        <w:rPr>
          <w:sz w:val="20"/>
          <w:szCs w:val="20"/>
        </w:rPr>
        <w:t xml:space="preserve">Pay through PayPal: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_________________________________________________________________</w:t>
      </w:r>
    </w:p>
    <w:p w:rsidR="005B4B1B" w:rsidRDefault="00445066">
      <w:pPr>
        <w:jc w:val="center"/>
        <w:rPr>
          <w:b/>
          <w:u w:val="single"/>
        </w:rPr>
      </w:pPr>
      <w:r>
        <w:rPr>
          <w:b/>
          <w:u w:val="single"/>
        </w:rPr>
        <w:t>Please select your Community Partnership Level</w:t>
      </w:r>
    </w:p>
    <w:p w:rsidR="005B4B1B" w:rsidRDefault="00445066">
      <w:pPr>
        <w:spacing w:after="0"/>
        <w:rPr>
          <w:b/>
          <w:sz w:val="18"/>
          <w:szCs w:val="18"/>
        </w:rPr>
        <w:sectPr w:rsidR="005B4B1B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b/>
        </w:rPr>
        <w:t>Platinum Partner – Donating $3,500.00 or more</w:t>
      </w:r>
      <w:r>
        <w:rPr>
          <w:b/>
        </w:rPr>
        <w:tab/>
      </w:r>
      <w:r>
        <w:rPr>
          <w:b/>
          <w:sz w:val="18"/>
          <w:szCs w:val="18"/>
        </w:rPr>
        <w:tab/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sponsorship of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Vendor Booth for your business at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Business name listed at all Colbert County School events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  <w:sectPr w:rsidR="005B4B1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color w:val="000000"/>
          <w:sz w:val="16"/>
          <w:szCs w:val="16"/>
        </w:rPr>
        <w:t>Business listed on the CCSEF website as Platinum Partner</w:t>
      </w:r>
    </w:p>
    <w:p w:rsidR="005B4B1B" w:rsidRDefault="005B4B1B">
      <w:pPr>
        <w:spacing w:after="0"/>
        <w:rPr>
          <w:b/>
          <w:sz w:val="12"/>
          <w:szCs w:val="12"/>
        </w:rPr>
      </w:pPr>
    </w:p>
    <w:p w:rsidR="005B4B1B" w:rsidRDefault="00445066">
      <w:pPr>
        <w:spacing w:after="0"/>
        <w:rPr>
          <w:sz w:val="16"/>
          <w:szCs w:val="16"/>
        </w:rPr>
        <w:sectPr w:rsidR="005B4B1B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</w:rPr>
        <w:t>Gold Partner – Donating $2,000.00 or more</w:t>
      </w:r>
      <w:r>
        <w:rPr>
          <w:b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Lunch sponsorship of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Vendor Booth for your business at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Business name listed at all Colbert County School events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  <w:sectPr w:rsidR="005B4B1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color w:val="000000"/>
          <w:sz w:val="16"/>
          <w:szCs w:val="16"/>
        </w:rPr>
        <w:t>Business listed on the CCSEF website as Gold Partner</w:t>
      </w:r>
    </w:p>
    <w:p w:rsidR="005B4B1B" w:rsidRDefault="005B4B1B">
      <w:pPr>
        <w:spacing w:after="0"/>
        <w:rPr>
          <w:b/>
          <w:sz w:val="12"/>
          <w:szCs w:val="12"/>
        </w:rPr>
      </w:pPr>
    </w:p>
    <w:p w:rsidR="005B4B1B" w:rsidRDefault="00445066">
      <w:pPr>
        <w:spacing w:after="0"/>
        <w:rPr>
          <w:b/>
          <w:sz w:val="18"/>
          <w:szCs w:val="18"/>
          <w:u w:val="single"/>
        </w:rPr>
        <w:sectPr w:rsidR="005B4B1B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</w:rPr>
        <w:t>Silver Partner- Donating $1,000.00 or more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Breakfast Sponsorship of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Vendor Booth for your Business at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Business name listed at all Colbert County School events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  <w:sectPr w:rsidR="005B4B1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color w:val="000000"/>
          <w:sz w:val="16"/>
          <w:szCs w:val="16"/>
        </w:rPr>
        <w:t>Business listed on the CCSEF website as Silver Partner</w:t>
      </w:r>
    </w:p>
    <w:p w:rsidR="005B4B1B" w:rsidRDefault="005B4B1B">
      <w:pPr>
        <w:spacing w:after="0"/>
        <w:rPr>
          <w:b/>
          <w:sz w:val="12"/>
          <w:szCs w:val="12"/>
        </w:rPr>
      </w:pPr>
    </w:p>
    <w:p w:rsidR="005B4B1B" w:rsidRDefault="00445066">
      <w:pPr>
        <w:spacing w:after="0"/>
        <w:rPr>
          <w:sz w:val="16"/>
          <w:szCs w:val="16"/>
        </w:rPr>
        <w:sectPr w:rsidR="005B4B1B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</w:rPr>
        <w:t>Bronze Partner – Donating $500.00 or more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Vendor Sponsorship of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Vendor Booth for your business at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Business name listed at all Colbert County School events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  <w:sectPr w:rsidR="005B4B1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color w:val="000000"/>
          <w:sz w:val="16"/>
          <w:szCs w:val="16"/>
        </w:rPr>
        <w:t>Business listed on the CCSEF website as Bronze Partner</w:t>
      </w:r>
    </w:p>
    <w:p w:rsidR="005B4B1B" w:rsidRDefault="005B4B1B">
      <w:pPr>
        <w:spacing w:after="0"/>
        <w:rPr>
          <w:b/>
          <w:sz w:val="12"/>
          <w:szCs w:val="12"/>
        </w:rPr>
      </w:pPr>
    </w:p>
    <w:p w:rsidR="005B4B1B" w:rsidRDefault="00445066">
      <w:pPr>
        <w:spacing w:after="0"/>
        <w:rPr>
          <w:b/>
        </w:rPr>
      </w:pPr>
      <w:r>
        <w:rPr>
          <w:b/>
        </w:rPr>
        <w:t>Community Supporter – Donating $250.00 or more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Vendor Booth for your business at Converge Education Institute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Business name listed at all Colbert County School events</w:t>
      </w:r>
    </w:p>
    <w:p w:rsidR="005B4B1B" w:rsidRDefault="00445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Business listed on the CCSEF website as Community Supporter</w:t>
      </w:r>
    </w:p>
    <w:p w:rsidR="00E37B36" w:rsidRDefault="00E37B36">
      <w:pPr>
        <w:spacing w:after="0"/>
        <w:jc w:val="center"/>
        <w:rPr>
          <w:b/>
          <w:sz w:val="24"/>
          <w:szCs w:val="24"/>
        </w:rPr>
      </w:pPr>
    </w:p>
    <w:p w:rsidR="00E37B36" w:rsidRDefault="00E37B36">
      <w:pPr>
        <w:spacing w:after="0"/>
        <w:jc w:val="center"/>
        <w:rPr>
          <w:b/>
          <w:sz w:val="24"/>
          <w:szCs w:val="24"/>
        </w:rPr>
      </w:pPr>
    </w:p>
    <w:p w:rsidR="005B4B1B" w:rsidRDefault="0044506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this form and submit your payment to:</w:t>
      </w:r>
    </w:p>
    <w:p w:rsidR="005B4B1B" w:rsidRDefault="0044506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Colbert County Schools Education Foundation</w:t>
      </w:r>
    </w:p>
    <w:p w:rsidR="005B4B1B" w:rsidRDefault="0044506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Attn: Chelsea Payne</w:t>
      </w:r>
    </w:p>
    <w:p w:rsidR="005B4B1B" w:rsidRDefault="0044506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P.O. Box 538</w:t>
      </w:r>
    </w:p>
    <w:p w:rsidR="005B4B1B" w:rsidRDefault="0044506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Tuscumbia, AL 35674</w:t>
      </w:r>
    </w:p>
    <w:p w:rsidR="005B4B1B" w:rsidRDefault="00445066">
      <w:pPr>
        <w:spacing w:after="0"/>
        <w:jc w:val="center"/>
      </w:pPr>
      <w:r>
        <w:rPr>
          <w:b/>
          <w:sz w:val="24"/>
          <w:szCs w:val="24"/>
        </w:rPr>
        <w:t xml:space="preserve">For more information about giving opportunities please </w:t>
      </w:r>
      <w:proofErr w:type="gramStart"/>
      <w:r>
        <w:rPr>
          <w:b/>
          <w:sz w:val="24"/>
          <w:szCs w:val="24"/>
        </w:rPr>
        <w:t>contact  Chelsea</w:t>
      </w:r>
      <w:proofErr w:type="gramEnd"/>
      <w:r>
        <w:rPr>
          <w:b/>
          <w:sz w:val="24"/>
          <w:szCs w:val="24"/>
        </w:rPr>
        <w:t xml:space="preserve"> Payne at  cpaynel@colbert.k12.al.com</w:t>
      </w:r>
    </w:p>
    <w:sectPr w:rsidR="005B4B1B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2E1"/>
    <w:multiLevelType w:val="multilevel"/>
    <w:tmpl w:val="D450C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1B"/>
    <w:rsid w:val="00445066"/>
    <w:rsid w:val="005B4B1B"/>
    <w:rsid w:val="00E3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753C"/>
  <w15:docId w15:val="{9F4C90E6-38CD-4998-B029-513056C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Colbert County Schools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Payne</dc:creator>
  <cp:lastModifiedBy>Chelsea Payne</cp:lastModifiedBy>
  <cp:revision>2</cp:revision>
  <dcterms:created xsi:type="dcterms:W3CDTF">2022-02-09T20:54:00Z</dcterms:created>
  <dcterms:modified xsi:type="dcterms:W3CDTF">2022-02-09T20:54:00Z</dcterms:modified>
</cp:coreProperties>
</file>